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2F29F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新港幼儿园晨间谈话记录表（安全）</w:t>
      </w:r>
    </w:p>
    <w:p w14:paraId="2A228A31">
      <w:pPr>
        <w:ind w:firstLine="1896" w:firstLineChars="790"/>
        <w:rPr>
          <w:rFonts w:hint="eastAsia" w:asciiTheme="minorEastAsia" w:hAnsiTheme="minorEastAsia"/>
          <w:bCs/>
          <w:sz w:val="24"/>
          <w:u w:val="single"/>
        </w:rPr>
      </w:pPr>
      <w:r>
        <w:rPr>
          <w:rFonts w:hint="eastAsia" w:asciiTheme="minorEastAsia" w:hAnsiTheme="minorEastAsia"/>
          <w:bCs/>
          <w:sz w:val="24"/>
        </w:rPr>
        <w:t>班级：</w:t>
      </w:r>
      <w:r>
        <w:rPr>
          <w:rFonts w:hint="eastAsia" w:asciiTheme="minorEastAsia" w:hAnsiTheme="minorEastAsia"/>
          <w:bCs/>
          <w:sz w:val="24"/>
          <w:u w:val="single"/>
        </w:rPr>
        <w:t xml:space="preserve">  </w:t>
      </w:r>
      <w:bookmarkStart w:id="0" w:name="_GoBack"/>
      <w:bookmarkEnd w:id="0"/>
      <w:r>
        <w:rPr>
          <w:rFonts w:hint="eastAsia" w:asciiTheme="minorEastAsia" w:hAnsiTheme="minorEastAsia"/>
          <w:bCs/>
          <w:sz w:val="24"/>
          <w:u w:val="single"/>
          <w:lang w:eastAsia="zh-CN"/>
        </w:rPr>
        <w:t>润润1</w:t>
      </w:r>
      <w:r>
        <w:rPr>
          <w:rFonts w:hint="eastAsia" w:asciiTheme="minorEastAsia" w:hAnsiTheme="minorEastAsia"/>
          <w:bCs/>
          <w:sz w:val="24"/>
          <w:u w:val="single"/>
        </w:rPr>
        <w:t xml:space="preserve">班      </w:t>
      </w:r>
      <w:r>
        <w:rPr>
          <w:rFonts w:hint="eastAsia" w:asciiTheme="minorEastAsia" w:hAnsiTheme="minorEastAsia"/>
          <w:bCs/>
          <w:sz w:val="24"/>
        </w:rPr>
        <w:t xml:space="preserve">       教师：</w:t>
      </w:r>
      <w:r>
        <w:rPr>
          <w:rFonts w:hint="eastAsia" w:asciiTheme="minorEastAsia" w:hAnsiTheme="minorEastAsia"/>
          <w:bCs/>
          <w:sz w:val="24"/>
          <w:u w:val="single"/>
        </w:rPr>
        <w:t xml:space="preserve">  </w:t>
      </w:r>
      <w:r>
        <w:rPr>
          <w:rFonts w:hint="eastAsia" w:asciiTheme="minorEastAsia" w:hAnsiTheme="minorEastAsia"/>
          <w:bCs/>
          <w:sz w:val="24"/>
          <w:u w:val="single"/>
          <w:lang w:val="en-US" w:eastAsia="zh-CN"/>
        </w:rPr>
        <w:t>王额</w:t>
      </w:r>
      <w:r>
        <w:rPr>
          <w:rFonts w:hint="eastAsia" w:asciiTheme="minorEastAsia" w:hAnsiTheme="minorEastAsia"/>
          <w:bCs/>
          <w:sz w:val="24"/>
          <w:u w:val="single"/>
        </w:rPr>
        <w:t xml:space="preserve">   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 w14:paraId="4BE57E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 w14:paraId="0A1C37C5">
            <w:pPr>
              <w:spacing w:line="288" w:lineRule="auto"/>
              <w:jc w:val="center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77943C5B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2024.10.31</w:t>
            </w:r>
          </w:p>
        </w:tc>
        <w:tc>
          <w:tcPr>
            <w:tcW w:w="1559" w:type="dxa"/>
            <w:vAlign w:val="center"/>
          </w:tcPr>
          <w:p w14:paraId="0CDC6D51">
            <w:pPr>
              <w:spacing w:line="288" w:lineRule="auto"/>
              <w:jc w:val="center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7F5A7272">
            <w:pPr>
              <w:jc w:val="center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>如何拨打火警电话</w:t>
            </w:r>
          </w:p>
        </w:tc>
      </w:tr>
      <w:tr w14:paraId="75EC35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 w14:paraId="3E270487">
            <w:pPr>
              <w:spacing w:line="288" w:lineRule="auto"/>
              <w:jc w:val="center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530CB893">
            <w:pPr>
              <w:spacing w:line="288" w:lineRule="auto"/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师：遇到火灾怎么办？</w:t>
            </w:r>
          </w:p>
          <w:p w14:paraId="14D1A49D">
            <w:pPr>
              <w:spacing w:line="288" w:lineRule="auto"/>
              <w:rPr>
                <w:rFonts w:hint="default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幼：打电话给消防员叔叔。</w:t>
            </w:r>
          </w:p>
          <w:p w14:paraId="5663DEE8">
            <w:pPr>
              <w:spacing w:line="288" w:lineRule="auto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师：火警电话是多少？</w:t>
            </w:r>
          </w:p>
          <w:p w14:paraId="4F755CB7">
            <w:pPr>
              <w:spacing w:line="288" w:lineRule="auto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幼：119。</w:t>
            </w:r>
          </w:p>
          <w:p w14:paraId="2F112475">
            <w:pPr>
              <w:spacing w:line="288" w:lineRule="auto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师：我们要怎么说呢？</w:t>
            </w:r>
          </w:p>
          <w:p w14:paraId="7A7EF8DA">
            <w:pPr>
              <w:spacing w:line="288" w:lineRule="auto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幼：要说着火了，快来救火呀！</w:t>
            </w:r>
          </w:p>
          <w:p w14:paraId="68569857">
            <w:pPr>
              <w:spacing w:line="288" w:lineRule="auto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幼：还要说哪里着火了。</w:t>
            </w:r>
          </w:p>
          <w:p w14:paraId="7E09CF33">
            <w:pPr>
              <w:spacing w:line="288" w:lineRule="auto"/>
              <w:rPr>
                <w:rFonts w:hint="default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师：我们在拨打119的时候，不要着急，要说清楚着火的地点，在那个小区，几号楼，几楼着火了，说清楚着火的具体位置，这样消防员叔叔很快就能找到着火地点了。还要说清楚火大不大，有没有人被困住。小朋友回家也可以教一教爸爸妈妈怎么打119哦！</w:t>
            </w:r>
          </w:p>
          <w:p w14:paraId="79E58A01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</w:rPr>
            </w:pPr>
          </w:p>
        </w:tc>
      </w:tr>
    </w:tbl>
    <w:p w14:paraId="265B0B01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</w:t>
      </w:r>
    </w:p>
    <w:p w14:paraId="0DC1E582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新港幼儿园晨间谈话记录表（安全）</w:t>
      </w:r>
    </w:p>
    <w:p w14:paraId="5D29228E">
      <w:pPr>
        <w:ind w:firstLine="1896" w:firstLineChars="790"/>
        <w:rPr>
          <w:rFonts w:hint="eastAsia" w:asciiTheme="minorEastAsia" w:hAnsiTheme="minorEastAsia"/>
          <w:bCs/>
          <w:sz w:val="24"/>
          <w:u w:val="single"/>
        </w:rPr>
      </w:pPr>
      <w:r>
        <w:rPr>
          <w:rFonts w:hint="eastAsia" w:asciiTheme="minorEastAsia" w:hAnsiTheme="minorEastAsia"/>
          <w:bCs/>
          <w:sz w:val="24"/>
        </w:rPr>
        <w:t>班级：</w:t>
      </w:r>
      <w:r>
        <w:rPr>
          <w:rFonts w:hint="eastAsia" w:asciiTheme="minorEastAsia" w:hAnsiTheme="minorEastAsia"/>
          <w:bCs/>
          <w:sz w:val="24"/>
          <w:u w:val="single"/>
        </w:rPr>
        <w:t xml:space="preserve">  </w:t>
      </w:r>
      <w:r>
        <w:rPr>
          <w:rFonts w:hint="eastAsia" w:asciiTheme="minorEastAsia" w:hAnsiTheme="minorEastAsia"/>
          <w:bCs/>
          <w:sz w:val="24"/>
          <w:u w:val="single"/>
          <w:lang w:eastAsia="zh-CN"/>
        </w:rPr>
        <w:t>润润1</w:t>
      </w:r>
      <w:r>
        <w:rPr>
          <w:rFonts w:hint="eastAsia" w:asciiTheme="minorEastAsia" w:hAnsiTheme="minorEastAsia"/>
          <w:bCs/>
          <w:sz w:val="24"/>
          <w:u w:val="single"/>
        </w:rPr>
        <w:t xml:space="preserve">班      </w:t>
      </w:r>
      <w:r>
        <w:rPr>
          <w:rFonts w:hint="eastAsia" w:asciiTheme="minorEastAsia" w:hAnsiTheme="minorEastAsia"/>
          <w:bCs/>
          <w:sz w:val="24"/>
        </w:rPr>
        <w:t xml:space="preserve">       教师：</w:t>
      </w:r>
      <w:r>
        <w:rPr>
          <w:rFonts w:hint="eastAsia" w:asciiTheme="minorEastAsia" w:hAnsiTheme="minorEastAsia"/>
          <w:bCs/>
          <w:sz w:val="24"/>
          <w:u w:val="single"/>
        </w:rPr>
        <w:t xml:space="preserve">  </w:t>
      </w:r>
      <w:r>
        <w:rPr>
          <w:rFonts w:hint="eastAsia" w:asciiTheme="minorEastAsia" w:hAnsiTheme="minorEastAsia"/>
          <w:bCs/>
          <w:sz w:val="24"/>
          <w:u w:val="single"/>
          <w:lang w:val="en-US" w:eastAsia="zh-CN"/>
        </w:rPr>
        <w:t>王额</w:t>
      </w:r>
      <w:r>
        <w:rPr>
          <w:rFonts w:hint="eastAsia" w:asciiTheme="minorEastAsia" w:hAnsiTheme="minorEastAsia"/>
          <w:bCs/>
          <w:sz w:val="24"/>
          <w:u w:val="single"/>
        </w:rPr>
        <w:t xml:space="preserve">   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 w14:paraId="12F7FB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 w14:paraId="0B75E881">
            <w:pPr>
              <w:spacing w:line="288" w:lineRule="auto"/>
              <w:jc w:val="center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45655E80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2024.11.7</w:t>
            </w:r>
          </w:p>
        </w:tc>
        <w:tc>
          <w:tcPr>
            <w:tcW w:w="1559" w:type="dxa"/>
            <w:vAlign w:val="center"/>
          </w:tcPr>
          <w:p w14:paraId="5CE732D5">
            <w:pPr>
              <w:spacing w:line="288" w:lineRule="auto"/>
              <w:jc w:val="center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2C960985">
            <w:pPr>
              <w:jc w:val="center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>遇到火灾怎么办？</w:t>
            </w:r>
          </w:p>
        </w:tc>
      </w:tr>
      <w:tr w14:paraId="33836D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 w14:paraId="4E7CE777">
            <w:pPr>
              <w:spacing w:line="288" w:lineRule="auto"/>
              <w:jc w:val="center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66B92829">
            <w:pPr>
              <w:spacing w:line="288" w:lineRule="auto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师：发生火灾，我们可以怎么做呢？</w:t>
            </w:r>
          </w:p>
          <w:p w14:paraId="5C790CD0">
            <w:pPr>
              <w:spacing w:line="288" w:lineRule="auto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幼：用湿毛巾捂住嘴巴，跑下楼。</w:t>
            </w:r>
          </w:p>
          <w:p w14:paraId="3915FAEC">
            <w:pPr>
              <w:spacing w:line="288" w:lineRule="auto"/>
              <w:rPr>
                <w:rFonts w:hint="eastAsia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师：是的，保护我们呼吸道。火灾来了，我们可以坐电梯吗？</w:t>
            </w:r>
          </w:p>
          <w:p w14:paraId="4A65DD0F">
            <w:pPr>
              <w:spacing w:line="288" w:lineRule="auto"/>
              <w:rPr>
                <w:rFonts w:hint="default" w:ascii="宋体" w:hAnsi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幼：不可以，电梯可能停电，我们会被困住的。</w:t>
            </w:r>
          </w:p>
          <w:p w14:paraId="39365C98">
            <w:pPr>
              <w:spacing w:line="288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师：是的。</w:t>
            </w:r>
            <w:r>
              <w:rPr>
                <w:rFonts w:hint="eastAsia" w:ascii="宋体" w:hAnsi="宋体"/>
                <w:bCs/>
                <w:sz w:val="24"/>
              </w:rPr>
              <w:t>首先，我们要遇到火灾时保持冷静，不要乱跑，更不要用水泼</w:t>
            </w:r>
          </w:p>
          <w:p w14:paraId="4A2D9881">
            <w:pPr>
              <w:spacing w:line="288" w:lineRule="auto"/>
              <w:rPr>
                <w:rFonts w:hint="eastAsia" w:ascii="宋体" w:hAnsi="宋体"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Cs/>
                <w:sz w:val="24"/>
              </w:rPr>
              <w:t>火灾。一旦我们鼻子闻到烟味，就应该蹲在地下，用湿毛巾</w:t>
            </w: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捂住口鼻</w:t>
            </w:r>
            <w:r>
              <w:rPr>
                <w:rFonts w:hint="eastAsia" w:ascii="宋体" w:hAnsi="宋体"/>
                <w:bCs/>
                <w:sz w:val="24"/>
              </w:rPr>
              <w:t>，迅速逃离火灾现场。我们要选择最近、最安全的出口逃生，并且保护好自己的身体，不给自己带来更多的伤害</w:t>
            </w:r>
            <w:r>
              <w:rPr>
                <w:rFonts w:hint="eastAsia" w:ascii="宋体" w:hAnsi="宋体"/>
                <w:bCs/>
                <w:sz w:val="24"/>
                <w:lang w:eastAsia="zh-CN"/>
              </w:rPr>
              <w:t>。</w:t>
            </w:r>
          </w:p>
          <w:p w14:paraId="34E2271F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师：</w:t>
            </w:r>
            <w:r>
              <w:rPr>
                <w:rFonts w:hint="eastAsia" w:ascii="宋体" w:hAnsi="宋体"/>
                <w:bCs/>
                <w:sz w:val="24"/>
              </w:rPr>
              <w:t>那我们要如何预防火灾呢?首先，我们要记住家中的用火用电安全常识。我们不要随便玩火柴、打火机，更不要玩弄电线和插座。这些东西都很危险，用错了会引发火灾。当我们使用电器时，要要确保电器的线路没有损坏，使用电器的时候要切记不要同时在水里或者潮湿的地方使用电器，这样会增加触电的危险。</w:t>
            </w:r>
          </w:p>
        </w:tc>
      </w:tr>
    </w:tbl>
    <w:p w14:paraId="164ED904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 w14:paraId="69E8309D">
      <w:pPr>
        <w:ind w:firstLine="1896" w:firstLineChars="790"/>
        <w:rPr>
          <w:rFonts w:hint="eastAsia" w:asciiTheme="minorEastAsia" w:hAnsiTheme="minorEastAsia"/>
          <w:bCs/>
          <w:sz w:val="24"/>
          <w:u w:val="single"/>
        </w:rPr>
      </w:pPr>
      <w:r>
        <w:rPr>
          <w:rFonts w:hint="eastAsia" w:asciiTheme="minorEastAsia" w:hAnsiTheme="minorEastAsia"/>
          <w:bCs/>
          <w:sz w:val="24"/>
        </w:rPr>
        <w:t>班级：</w:t>
      </w:r>
      <w:r>
        <w:rPr>
          <w:rFonts w:hint="eastAsia" w:asciiTheme="minorEastAsia" w:hAnsiTheme="minorEastAsia"/>
          <w:bCs/>
          <w:sz w:val="24"/>
          <w:u w:val="single"/>
        </w:rPr>
        <w:t xml:space="preserve">  </w:t>
      </w:r>
      <w:r>
        <w:rPr>
          <w:rFonts w:hint="eastAsia" w:asciiTheme="minorEastAsia" w:hAnsiTheme="minorEastAsia"/>
          <w:bCs/>
          <w:sz w:val="24"/>
          <w:u w:val="single"/>
          <w:lang w:eastAsia="zh-CN"/>
        </w:rPr>
        <w:t>润润1</w:t>
      </w:r>
      <w:r>
        <w:rPr>
          <w:rFonts w:hint="eastAsia" w:asciiTheme="minorEastAsia" w:hAnsiTheme="minorEastAsia"/>
          <w:bCs/>
          <w:sz w:val="24"/>
          <w:u w:val="single"/>
        </w:rPr>
        <w:t xml:space="preserve">班      </w:t>
      </w:r>
      <w:r>
        <w:rPr>
          <w:rFonts w:hint="eastAsia" w:asciiTheme="minorEastAsia" w:hAnsiTheme="minorEastAsia"/>
          <w:bCs/>
          <w:sz w:val="24"/>
        </w:rPr>
        <w:t xml:space="preserve">       教师：</w:t>
      </w:r>
      <w:r>
        <w:rPr>
          <w:rFonts w:hint="eastAsia" w:asciiTheme="minorEastAsia" w:hAnsiTheme="minorEastAsia"/>
          <w:bCs/>
          <w:sz w:val="24"/>
          <w:u w:val="single"/>
        </w:rPr>
        <w:t xml:space="preserve">  </w:t>
      </w:r>
      <w:r>
        <w:rPr>
          <w:rFonts w:hint="eastAsia" w:asciiTheme="minorEastAsia" w:hAnsiTheme="minorEastAsia"/>
          <w:bCs/>
          <w:sz w:val="24"/>
          <w:u w:val="single"/>
          <w:lang w:val="en-US" w:eastAsia="zh-CN"/>
        </w:rPr>
        <w:t>王额</w:t>
      </w:r>
      <w:r>
        <w:rPr>
          <w:rFonts w:hint="eastAsia" w:asciiTheme="minorEastAsia" w:hAnsiTheme="minorEastAsia"/>
          <w:bCs/>
          <w:sz w:val="24"/>
          <w:u w:val="single"/>
        </w:rPr>
        <w:t xml:space="preserve">   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 w14:paraId="4E3D60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 w14:paraId="0B9DDFCA">
            <w:pPr>
              <w:spacing w:line="288" w:lineRule="auto"/>
              <w:jc w:val="center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429EF950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2024.11.14</w:t>
            </w:r>
          </w:p>
        </w:tc>
        <w:tc>
          <w:tcPr>
            <w:tcW w:w="1559" w:type="dxa"/>
            <w:vAlign w:val="center"/>
          </w:tcPr>
          <w:p w14:paraId="67CF3CFD">
            <w:pPr>
              <w:spacing w:line="288" w:lineRule="auto"/>
              <w:jc w:val="center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1463A854">
            <w:pPr>
              <w:jc w:val="center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>我知道的消防通道</w:t>
            </w:r>
          </w:p>
        </w:tc>
      </w:tr>
      <w:tr w14:paraId="2A86DB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 w14:paraId="2398D6C3">
            <w:pPr>
              <w:spacing w:line="288" w:lineRule="auto"/>
              <w:jc w:val="center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27D4084A">
            <w:pPr>
              <w:spacing w:line="288" w:lineRule="auto"/>
              <w:rPr>
                <w:rFonts w:hint="default" w:eastAsia="宋体" w:asciiTheme="minorEastAsia" w:hAnsi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师：</w:t>
            </w:r>
            <w:r>
              <w:rPr>
                <w:rFonts w:hint="eastAsia" w:asciiTheme="minorEastAsia" w:hAnsiTheme="minorEastAsia"/>
                <w:bCs/>
                <w:sz w:val="24"/>
                <w:lang w:val="en-US" w:eastAsia="zh-CN"/>
              </w:rPr>
              <w:t>小朋友，你们知道我们身边的消防安全通道有哪些吗？</w:t>
            </w:r>
          </w:p>
          <w:p w14:paraId="336064C4">
            <w:pPr>
              <w:spacing w:line="288" w:lineRule="auto"/>
              <w:rPr>
                <w:rFonts w:hint="default" w:eastAsia="宋体" w:asciiTheme="minorEastAsia" w:hAnsi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幼：</w:t>
            </w:r>
            <w:r>
              <w:rPr>
                <w:rFonts w:hint="eastAsia" w:asciiTheme="minorEastAsia" w:hAnsiTheme="minorEastAsia"/>
                <w:bCs/>
                <w:sz w:val="24"/>
                <w:lang w:val="en-US" w:eastAsia="zh-CN"/>
              </w:rPr>
              <w:t>有楼梯、安全出口</w:t>
            </w:r>
          </w:p>
          <w:p w14:paraId="527EF33F">
            <w:pPr>
              <w:spacing w:line="288" w:lineRule="auto"/>
              <w:rPr>
                <w:rFonts w:hint="default" w:eastAsia="宋体" w:asciiTheme="minorEastAsia" w:hAnsi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师：</w:t>
            </w:r>
            <w:r>
              <w:rPr>
                <w:rFonts w:hint="eastAsia" w:asciiTheme="minorEastAsia" w:hAnsiTheme="minorEastAsia"/>
                <w:bCs/>
                <w:sz w:val="24"/>
                <w:lang w:val="en-US" w:eastAsia="zh-CN"/>
              </w:rPr>
              <w:t>我们的小区里有吗？</w:t>
            </w:r>
          </w:p>
          <w:p w14:paraId="047B9290">
            <w:pPr>
              <w:spacing w:line="288" w:lineRule="auto"/>
              <w:rPr>
                <w:rFonts w:hint="default" w:eastAsia="宋体" w:asciiTheme="minorEastAsia" w:hAnsi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幼：</w:t>
            </w:r>
            <w:r>
              <w:rPr>
                <w:rFonts w:hint="eastAsia" w:asciiTheme="minorEastAsia" w:hAnsiTheme="minorEastAsia"/>
                <w:bCs/>
                <w:sz w:val="24"/>
                <w:lang w:val="en-US" w:eastAsia="zh-CN"/>
              </w:rPr>
              <w:t>我们小区有的，有消防车通道。</w:t>
            </w:r>
          </w:p>
          <w:p w14:paraId="563DEEDF">
            <w:pPr>
              <w:spacing w:line="288" w:lineRule="auto"/>
              <w:rPr>
                <w:rFonts w:hint="default" w:asciiTheme="minorEastAsia" w:hAnsiTheme="minorEastAsia"/>
                <w:bCs/>
                <w:sz w:val="24"/>
                <w:lang w:val="en-US"/>
              </w:rPr>
            </w:pPr>
            <w:r>
              <w:rPr>
                <w:rFonts w:hint="eastAsia" w:asciiTheme="minorEastAsia" w:hAnsiTheme="minorEastAsia"/>
                <w:bCs/>
                <w:sz w:val="24"/>
                <w:lang w:val="en-US" w:eastAsia="zh-CN"/>
              </w:rPr>
              <w:t>师：这些通道可以堵起来吗？</w:t>
            </w:r>
          </w:p>
          <w:p w14:paraId="4091C85F">
            <w:pPr>
              <w:spacing w:line="288" w:lineRule="auto"/>
              <w:rPr>
                <w:rFonts w:hint="default" w:eastAsia="宋体" w:asciiTheme="minorEastAsia" w:hAnsi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幼：</w:t>
            </w:r>
            <w:r>
              <w:rPr>
                <w:rFonts w:hint="eastAsia" w:asciiTheme="minorEastAsia" w:hAnsiTheme="minorEastAsia"/>
                <w:bCs/>
                <w:sz w:val="24"/>
                <w:lang w:val="en-US" w:eastAsia="zh-CN"/>
              </w:rPr>
              <w:t>不可以，如果堵起来，发生火灾，就没办法逃生了。</w:t>
            </w:r>
          </w:p>
          <w:p w14:paraId="50510161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师</w:t>
            </w:r>
            <w:r>
              <w:rPr>
                <w:rFonts w:hint="eastAsia" w:asciiTheme="minorEastAsia" w:hAnsiTheme="minorEastAsia"/>
                <w:bCs/>
                <w:sz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bCs/>
                <w:sz w:val="24"/>
                <w:lang w:val="en-US" w:eastAsia="zh-CN"/>
              </w:rPr>
              <w:t>是的，我们要提醒爸爸妈妈、爷爷奶奶</w:t>
            </w:r>
          </w:p>
          <w:p w14:paraId="29EA5BE2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lang w:val="en-US" w:eastAsia="zh-CN"/>
              </w:rPr>
              <w:t>（1）</w:t>
            </w:r>
            <w:r>
              <w:rPr>
                <w:rFonts w:hint="eastAsia" w:asciiTheme="minorEastAsia" w:hAnsiTheme="minorEastAsia"/>
                <w:bCs/>
                <w:sz w:val="24"/>
              </w:rPr>
              <w:t>不堆放杂物：不在楼梯、走廊等公共区域堆放杂物，以免阻塞通道，定期对公共区域进行检查，确保其处于畅通状态。</w:t>
            </w:r>
          </w:p>
          <w:p w14:paraId="45A9A13C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bCs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/>
                <w:bCs/>
                <w:sz w:val="24"/>
                <w:lang w:eastAsia="zh-CN"/>
              </w:rPr>
              <w:t>）</w:t>
            </w:r>
            <w:r>
              <w:rPr>
                <w:rFonts w:hint="eastAsia" w:asciiTheme="minorEastAsia" w:hAnsiTheme="minorEastAsia"/>
                <w:bCs/>
                <w:sz w:val="24"/>
              </w:rPr>
              <w:t>不占用消防通道：消防通道、消防车登高面是救援车辆通行的关键通道，任何时候都不得占用。</w:t>
            </w:r>
          </w:p>
          <w:p w14:paraId="3973CCDC">
            <w:pPr>
              <w:spacing w:line="288" w:lineRule="auto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/>
                <w:bCs/>
                <w:sz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/>
                <w:bCs/>
                <w:sz w:val="24"/>
                <w:lang w:eastAsia="zh-CN"/>
              </w:rPr>
              <w:t>）</w:t>
            </w:r>
            <w:r>
              <w:rPr>
                <w:rFonts w:hint="eastAsia" w:asciiTheme="minorEastAsia" w:hAnsiTheme="minorEastAsia"/>
                <w:bCs/>
                <w:sz w:val="24"/>
              </w:rPr>
              <w:t>不违规停放电动自行车：不在共用走道、楼梯间、安全出口等公共区域停放电动自行车或者为电动自行车充电。</w:t>
            </w:r>
          </w:p>
        </w:tc>
      </w:tr>
    </w:tbl>
    <w:p w14:paraId="129EC312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</w:t>
      </w:r>
    </w:p>
    <w:p w14:paraId="0B8CC6F0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新港幼儿园晨间谈话记录表（安全）</w:t>
      </w:r>
    </w:p>
    <w:p w14:paraId="32B899DD">
      <w:pPr>
        <w:ind w:firstLine="1903" w:firstLineChars="790"/>
        <w:rPr>
          <w:rFonts w:hint="eastAsia"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Cs/>
          <w:sz w:val="24"/>
          <w:u w:val="single"/>
        </w:rPr>
        <w:t xml:space="preserve">  </w:t>
      </w:r>
      <w:r>
        <w:rPr>
          <w:rFonts w:hint="eastAsia" w:asciiTheme="minorEastAsia" w:hAnsiTheme="minorEastAsia"/>
          <w:bCs/>
          <w:sz w:val="24"/>
          <w:u w:val="single"/>
          <w:lang w:eastAsia="zh-CN"/>
        </w:rPr>
        <w:t>润润1</w:t>
      </w:r>
      <w:r>
        <w:rPr>
          <w:rFonts w:hint="eastAsia" w:asciiTheme="minorEastAsia" w:hAnsiTheme="minorEastAsia"/>
          <w:bCs/>
          <w:sz w:val="24"/>
          <w:u w:val="single"/>
        </w:rPr>
        <w:t xml:space="preserve">班  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u w:val="single"/>
          <w:lang w:val="en-US" w:eastAsia="zh-CN"/>
        </w:rPr>
        <w:t>王额</w:t>
      </w:r>
      <w:r>
        <w:rPr>
          <w:rFonts w:hint="eastAsia" w:asciiTheme="minorEastAsia" w:hAnsiTheme="minorEastAsia"/>
          <w:bCs/>
          <w:sz w:val="24"/>
          <w:u w:val="single"/>
        </w:rPr>
        <w:t xml:space="preserve"> </w:t>
      </w:r>
      <w:r>
        <w:rPr>
          <w:rFonts w:hint="eastAsia" w:asciiTheme="minorEastAsia" w:hAnsiTheme="minorEastAsia"/>
          <w:b/>
          <w:sz w:val="24"/>
          <w:u w:val="single"/>
        </w:rPr>
        <w:t xml:space="preserve"> 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 w14:paraId="4494BA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1384" w:type="dxa"/>
            <w:vAlign w:val="center"/>
          </w:tcPr>
          <w:p w14:paraId="6EF3815C">
            <w:pPr>
              <w:spacing w:line="288" w:lineRule="auto"/>
              <w:jc w:val="center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0EB68A9B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2024.11.21</w:t>
            </w:r>
          </w:p>
        </w:tc>
        <w:tc>
          <w:tcPr>
            <w:tcW w:w="1559" w:type="dxa"/>
            <w:vAlign w:val="center"/>
          </w:tcPr>
          <w:p w14:paraId="0BF00A3E">
            <w:pPr>
              <w:spacing w:line="288" w:lineRule="auto"/>
              <w:jc w:val="center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12C5AD44">
            <w:pPr>
              <w:jc w:val="center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>正确使用灭火器</w:t>
            </w:r>
          </w:p>
        </w:tc>
      </w:tr>
      <w:tr w14:paraId="0C40D7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 w14:paraId="18CE6386">
            <w:pPr>
              <w:spacing w:line="288" w:lineRule="auto"/>
              <w:jc w:val="center"/>
              <w:rPr>
                <w:rFonts w:hint="eastAsia" w:asciiTheme="minorEastAsia" w:hAnsiTheme="minorEastAsia"/>
                <w:bCs/>
                <w:sz w:val="24"/>
              </w:rPr>
            </w:pPr>
            <w:r>
              <w:rPr>
                <w:rFonts w:hint="eastAsia" w:asciiTheme="minorEastAsia" w:hAnsiTheme="minorEastAsia"/>
                <w:bCs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27707DDE">
            <w:pPr>
              <w:spacing w:line="288" w:lineRule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师：小朋友，你们知道这是什么吗？</w:t>
            </w:r>
          </w:p>
          <w:p w14:paraId="47ACBAA2">
            <w:pPr>
              <w:spacing w:line="288" w:lineRule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幼：这是灭火器</w:t>
            </w:r>
          </w:p>
          <w:p w14:paraId="768ADC45">
            <w:pPr>
              <w:spacing w:line="288" w:lineRule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师：你知道灭火器怎么用吗？老师来演示一下。</w:t>
            </w:r>
          </w:p>
          <w:p w14:paraId="291E9AB7">
            <w:pPr>
              <w:spacing w:line="288" w:lineRule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使用灭火器有以下步骤：</w:t>
            </w:r>
          </w:p>
          <w:p w14:paraId="0F426BE0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‌提‌：提起灭火器并查看压力表的指针，确保在绿色区域内，表示压力正常，可以使用。</w:t>
            </w:r>
          </w:p>
          <w:p w14:paraId="6D46C23D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‌拔‌：拔掉保险销，注意拔销时不要同时握住上下两个手柄。</w:t>
            </w:r>
          </w:p>
          <w:p w14:paraId="5900984C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‌握‌：握住灭火器软管前端或瓶身，站在火焰的上风方向或侧上风方向两至三米处。</w:t>
            </w:r>
          </w:p>
          <w:p w14:paraId="168E301C"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‌压‌：手掌用力压住灭火器压板，对准火焰根部，持续喷射进行灭火。</w:t>
            </w:r>
          </w:p>
          <w:p w14:paraId="3E87BF0F">
            <w:pPr>
              <w:spacing w:line="288" w:lineRule="auto"/>
              <w:rPr>
                <w:rFonts w:hint="default" w:eastAsia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师：我们了解了灭火器的使用方法，回家可以教一教爸爸妈妈哦！</w:t>
            </w:r>
          </w:p>
        </w:tc>
      </w:tr>
    </w:tbl>
    <w:p w14:paraId="5E163DD4"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A1E96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30356"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WI3YmU0NTg0YTJjZTdkYjBlYjNhYTE4ZGEzMGFhZGMifQ=="/>
  </w:docVars>
  <w:rsids>
    <w:rsidRoot w:val="005B7005"/>
    <w:rsid w:val="000171A7"/>
    <w:rsid w:val="0001735C"/>
    <w:rsid w:val="00030C04"/>
    <w:rsid w:val="000470B6"/>
    <w:rsid w:val="00056688"/>
    <w:rsid w:val="00056CB3"/>
    <w:rsid w:val="00080D4B"/>
    <w:rsid w:val="0008538A"/>
    <w:rsid w:val="000A3A99"/>
    <w:rsid w:val="000A6605"/>
    <w:rsid w:val="000A7C9F"/>
    <w:rsid w:val="000B4B2B"/>
    <w:rsid w:val="000C0D98"/>
    <w:rsid w:val="000C7A53"/>
    <w:rsid w:val="000D56D9"/>
    <w:rsid w:val="000F7159"/>
    <w:rsid w:val="00101ABB"/>
    <w:rsid w:val="00117154"/>
    <w:rsid w:val="00120996"/>
    <w:rsid w:val="00173C47"/>
    <w:rsid w:val="0018050F"/>
    <w:rsid w:val="001A1FC4"/>
    <w:rsid w:val="001D4257"/>
    <w:rsid w:val="002123B4"/>
    <w:rsid w:val="002154AE"/>
    <w:rsid w:val="002231E0"/>
    <w:rsid w:val="00251C58"/>
    <w:rsid w:val="002604ED"/>
    <w:rsid w:val="00280A46"/>
    <w:rsid w:val="002A512A"/>
    <w:rsid w:val="002E06A2"/>
    <w:rsid w:val="002F31D9"/>
    <w:rsid w:val="002F69CD"/>
    <w:rsid w:val="0030387A"/>
    <w:rsid w:val="00315A71"/>
    <w:rsid w:val="00315DC4"/>
    <w:rsid w:val="00337394"/>
    <w:rsid w:val="00342B82"/>
    <w:rsid w:val="00364200"/>
    <w:rsid w:val="00367F7A"/>
    <w:rsid w:val="003764B7"/>
    <w:rsid w:val="003A4D83"/>
    <w:rsid w:val="003B6042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C2620"/>
    <w:rsid w:val="004D20D3"/>
    <w:rsid w:val="004D2BC1"/>
    <w:rsid w:val="004D3EDA"/>
    <w:rsid w:val="004F4594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6F7E16"/>
    <w:rsid w:val="00721778"/>
    <w:rsid w:val="007705F4"/>
    <w:rsid w:val="00783B19"/>
    <w:rsid w:val="00787938"/>
    <w:rsid w:val="007A112F"/>
    <w:rsid w:val="007A68ED"/>
    <w:rsid w:val="007C62A8"/>
    <w:rsid w:val="007F57BB"/>
    <w:rsid w:val="00817656"/>
    <w:rsid w:val="00820476"/>
    <w:rsid w:val="00820B2C"/>
    <w:rsid w:val="0082619C"/>
    <w:rsid w:val="00843A47"/>
    <w:rsid w:val="00853CA8"/>
    <w:rsid w:val="00856A19"/>
    <w:rsid w:val="00861D8B"/>
    <w:rsid w:val="008B5860"/>
    <w:rsid w:val="008C5D98"/>
    <w:rsid w:val="008F641A"/>
    <w:rsid w:val="009013F6"/>
    <w:rsid w:val="00913B86"/>
    <w:rsid w:val="0094293C"/>
    <w:rsid w:val="009538C4"/>
    <w:rsid w:val="00960E4A"/>
    <w:rsid w:val="009640AE"/>
    <w:rsid w:val="00981B66"/>
    <w:rsid w:val="009B20F0"/>
    <w:rsid w:val="009E70AD"/>
    <w:rsid w:val="009F1416"/>
    <w:rsid w:val="009F2B5B"/>
    <w:rsid w:val="00A01495"/>
    <w:rsid w:val="00A05348"/>
    <w:rsid w:val="00A1247E"/>
    <w:rsid w:val="00A41B75"/>
    <w:rsid w:val="00A42E7E"/>
    <w:rsid w:val="00A45256"/>
    <w:rsid w:val="00A554A0"/>
    <w:rsid w:val="00A74677"/>
    <w:rsid w:val="00A86C5D"/>
    <w:rsid w:val="00AA2F0B"/>
    <w:rsid w:val="00AB07D0"/>
    <w:rsid w:val="00AC62B8"/>
    <w:rsid w:val="00AD6219"/>
    <w:rsid w:val="00AE1F08"/>
    <w:rsid w:val="00AF66EB"/>
    <w:rsid w:val="00B01EFE"/>
    <w:rsid w:val="00B028F0"/>
    <w:rsid w:val="00B1551B"/>
    <w:rsid w:val="00B32D4D"/>
    <w:rsid w:val="00B35930"/>
    <w:rsid w:val="00B371A0"/>
    <w:rsid w:val="00B40CFE"/>
    <w:rsid w:val="00B61FB5"/>
    <w:rsid w:val="00B91BA9"/>
    <w:rsid w:val="00B96071"/>
    <w:rsid w:val="00B96B31"/>
    <w:rsid w:val="00BC17E7"/>
    <w:rsid w:val="00BC6450"/>
    <w:rsid w:val="00BD3ACF"/>
    <w:rsid w:val="00C25F0F"/>
    <w:rsid w:val="00C36138"/>
    <w:rsid w:val="00C37465"/>
    <w:rsid w:val="00C467A8"/>
    <w:rsid w:val="00C72E4F"/>
    <w:rsid w:val="00C74086"/>
    <w:rsid w:val="00CB014B"/>
    <w:rsid w:val="00CB4CC5"/>
    <w:rsid w:val="00CB6538"/>
    <w:rsid w:val="00CC7D63"/>
    <w:rsid w:val="00CD0D17"/>
    <w:rsid w:val="00CD5C62"/>
    <w:rsid w:val="00CF2C9D"/>
    <w:rsid w:val="00D31178"/>
    <w:rsid w:val="00D33369"/>
    <w:rsid w:val="00D346E9"/>
    <w:rsid w:val="00D47BA4"/>
    <w:rsid w:val="00D64450"/>
    <w:rsid w:val="00D71B76"/>
    <w:rsid w:val="00DC178A"/>
    <w:rsid w:val="00DD5C65"/>
    <w:rsid w:val="00E31D28"/>
    <w:rsid w:val="00E43B6F"/>
    <w:rsid w:val="00E505DA"/>
    <w:rsid w:val="00E6194D"/>
    <w:rsid w:val="00E72A33"/>
    <w:rsid w:val="00E84576"/>
    <w:rsid w:val="00E85D9E"/>
    <w:rsid w:val="00E938E8"/>
    <w:rsid w:val="00EB7B1E"/>
    <w:rsid w:val="00EF542E"/>
    <w:rsid w:val="00F04EED"/>
    <w:rsid w:val="00F140CF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0FF44C0"/>
    <w:rsid w:val="1B885A8E"/>
    <w:rsid w:val="1DCD32A9"/>
    <w:rsid w:val="227F6567"/>
    <w:rsid w:val="25F90ADE"/>
    <w:rsid w:val="273B5CE2"/>
    <w:rsid w:val="2D77AF90"/>
    <w:rsid w:val="2E3A195C"/>
    <w:rsid w:val="3BB7A8C5"/>
    <w:rsid w:val="3DD171C9"/>
    <w:rsid w:val="3F7D2915"/>
    <w:rsid w:val="3FC72A05"/>
    <w:rsid w:val="40C907B4"/>
    <w:rsid w:val="425870A8"/>
    <w:rsid w:val="43633AB3"/>
    <w:rsid w:val="4BE47552"/>
    <w:rsid w:val="4E37780E"/>
    <w:rsid w:val="4F587A3C"/>
    <w:rsid w:val="57851511"/>
    <w:rsid w:val="5DA00A46"/>
    <w:rsid w:val="5DFB25EC"/>
    <w:rsid w:val="5E8D5D7D"/>
    <w:rsid w:val="5F9112CC"/>
    <w:rsid w:val="63DD77C2"/>
    <w:rsid w:val="6C985AA7"/>
    <w:rsid w:val="6F1235C4"/>
    <w:rsid w:val="78BD1C8C"/>
    <w:rsid w:val="7BCB05FD"/>
    <w:rsid w:val="7DF22774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正文 A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1175</Words>
  <Characters>1216</Characters>
  <Lines>8</Lines>
  <Paragraphs>2</Paragraphs>
  <TotalTime>32</TotalTime>
  <ScaleCrop>false</ScaleCrop>
  <LinksUpToDate>false</LinksUpToDate>
  <CharactersWithSpaces>1322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2020-07-01T08:13:00Z</dcterms:created>
  <dc:creator>admin</dc:creator>
  <cp:lastModifiedBy>✨Mr. Wang</cp:lastModifiedBy>
  <dcterms:modified xsi:type="dcterms:W3CDTF">2024-12-16T04:42:52Z</dcterms:modified>
  <cp:revision>229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511AE6520511424B997E163ABFD69A8E</vt:lpwstr>
  </property>
</Properties>
</file>